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7A8BC" w14:textId="07B40B6A" w:rsidR="00DD3CBB" w:rsidRPr="00DD3CBB" w:rsidRDefault="00DD3CBB">
      <w:pPr>
        <w:rPr>
          <w:b/>
          <w:bCs/>
          <w:sz w:val="32"/>
          <w:szCs w:val="32"/>
        </w:rPr>
      </w:pPr>
      <w:r w:rsidRPr="00DD3CBB">
        <w:rPr>
          <w:b/>
          <w:bCs/>
          <w:sz w:val="32"/>
          <w:szCs w:val="32"/>
        </w:rPr>
        <w:t>COMUNICAÇÃO ESTRATÉGICA E POLÍTICA</w:t>
      </w:r>
    </w:p>
    <w:p w14:paraId="632DD6B0" w14:textId="2496E367" w:rsidR="00DD3CBB" w:rsidRDefault="00DD3CBB">
      <w:r>
        <w:t>Wilson Gomes</w:t>
      </w:r>
    </w:p>
    <w:p w14:paraId="1F406F54" w14:textId="638EBD3B" w:rsidR="00DD3CBB" w:rsidRDefault="00DD3CBB">
      <w:r>
        <w:t>João Senna</w:t>
      </w:r>
    </w:p>
    <w:p w14:paraId="4C0FFA7F" w14:textId="77777777" w:rsidR="00DD3CBB" w:rsidRDefault="00DD3CBB"/>
    <w:p w14:paraId="3DD9B202" w14:textId="5705F2AE" w:rsidR="00DD3CBB" w:rsidRPr="00DD3CBB" w:rsidRDefault="00DD3CBB">
      <w:pPr>
        <w:rPr>
          <w:b/>
          <w:bCs/>
        </w:rPr>
      </w:pPr>
      <w:r w:rsidRPr="00DD3CBB">
        <w:rPr>
          <w:b/>
          <w:bCs/>
        </w:rPr>
        <w:t>PROGRAMA</w:t>
      </w:r>
    </w:p>
    <w:p w14:paraId="4F0ED8BC" w14:textId="77777777" w:rsidR="00DD3CBB" w:rsidRDefault="00DD3CBB"/>
    <w:p w14:paraId="14797241" w14:textId="0CD12897" w:rsidR="00DD3CBB" w:rsidRPr="00DD3CBB" w:rsidRDefault="00DD3CBB">
      <w:pPr>
        <w:rPr>
          <w:b/>
          <w:bCs/>
        </w:rPr>
      </w:pPr>
      <w:r w:rsidRPr="00DD3CBB">
        <w:rPr>
          <w:b/>
          <w:bCs/>
        </w:rPr>
        <w:t>I – A ÁREA DE COMUNICAÇÃO ESTRATÉGICA</w:t>
      </w:r>
    </w:p>
    <w:p w14:paraId="13872B88" w14:textId="77777777" w:rsidR="00DD3CBB" w:rsidRPr="00DD3CBB" w:rsidRDefault="00DD3CBB" w:rsidP="00DD3CBB"/>
    <w:p w14:paraId="439DBEBF" w14:textId="77777777" w:rsidR="00DD3CBB" w:rsidRPr="00DD3CBB" w:rsidRDefault="00DD3CBB" w:rsidP="00DD3CBB">
      <w:r w:rsidRPr="00DD3CBB">
        <w:t xml:space="preserve"> Definições básicas </w:t>
      </w:r>
    </w:p>
    <w:p w14:paraId="15AB8406" w14:textId="77777777" w:rsidR="00DD3CBB" w:rsidRPr="00DD3CBB" w:rsidRDefault="00DD3CBB" w:rsidP="00DD3CBB">
      <w:r w:rsidRPr="00DD3CBB">
        <w:t xml:space="preserve">Elementos da comunicação estratégica </w:t>
      </w:r>
    </w:p>
    <w:p w14:paraId="427DCDCF" w14:textId="6FF49D76" w:rsidR="00DD3CBB" w:rsidRDefault="00DD3CBB" w:rsidP="00DD3CBB">
      <w:r w:rsidRPr="00DD3CBB">
        <w:t>Aplicações de comunicação estratégica: (a comunicação política)</w:t>
      </w:r>
    </w:p>
    <w:p w14:paraId="58B812C7" w14:textId="77777777" w:rsidR="00DD3CBB" w:rsidRDefault="00DD3CBB" w:rsidP="00DD3CBB"/>
    <w:p w14:paraId="3F814C95" w14:textId="77777777" w:rsidR="00DD3CBB" w:rsidRPr="00DD3CBB" w:rsidRDefault="00DD3CBB" w:rsidP="00DD3CBB">
      <w:pPr>
        <w:rPr>
          <w:b/>
          <w:bCs/>
        </w:rPr>
      </w:pPr>
      <w:r w:rsidRPr="00DD3CBB">
        <w:rPr>
          <w:b/>
          <w:bCs/>
        </w:rPr>
        <w:t xml:space="preserve"> II - A POLÍTICA COMO ATIVIDADE ESTRATÉGICA E DE COMUNICAÇÃO E A COMUNICAÇÃO ESTRATÉGICA DA POLÍTICA </w:t>
      </w:r>
    </w:p>
    <w:p w14:paraId="7B888B8E" w14:textId="69EA89A1" w:rsidR="00DD3CBB" w:rsidRPr="00DD3CBB" w:rsidRDefault="00DD3CBB" w:rsidP="00DD3CBB">
      <w:pPr>
        <w:rPr>
          <w:b/>
          <w:bCs/>
        </w:rPr>
      </w:pPr>
      <w:r w:rsidRPr="00DD3CBB">
        <w:rPr>
          <w:b/>
          <w:bCs/>
        </w:rPr>
        <w:t>Introdução à comunicação política</w:t>
      </w:r>
    </w:p>
    <w:p w14:paraId="6DD58DBB" w14:textId="77777777" w:rsidR="00DD3CBB" w:rsidRDefault="00DD3CBB" w:rsidP="00DD3CBB">
      <w:r>
        <w:t>O</w:t>
      </w:r>
      <w:r w:rsidRPr="00DD3CBB">
        <w:t xml:space="preserve">s dois domínios da comunicação: </w:t>
      </w:r>
    </w:p>
    <w:p w14:paraId="0ADE65C5" w14:textId="7ABBA588" w:rsidR="00DD3CBB" w:rsidRPr="00DD3CBB" w:rsidRDefault="00DD3CBB" w:rsidP="00DD3CBB">
      <w:pPr>
        <w:pStyle w:val="PargrafodaLista"/>
        <w:numPr>
          <w:ilvl w:val="0"/>
          <w:numId w:val="1"/>
        </w:numPr>
      </w:pPr>
      <w:r w:rsidRPr="00DD3CBB">
        <w:t xml:space="preserve">como meios, habilidades e recursos da esfera de visibilidade pública e como meios, habilidades e recursos para comunicar e persuadir. </w:t>
      </w:r>
    </w:p>
    <w:p w14:paraId="10F2DB36" w14:textId="0BCA4B58" w:rsidR="00DD3CBB" w:rsidRPr="00DD3CBB" w:rsidRDefault="00DD3CBB" w:rsidP="00DD3CBB">
      <w:pPr>
        <w:pStyle w:val="PargrafodaLista"/>
        <w:numPr>
          <w:ilvl w:val="0"/>
          <w:numId w:val="1"/>
        </w:numPr>
      </w:pPr>
      <w:r w:rsidRPr="00DD3CBB">
        <w:t xml:space="preserve">como meio fundamental de </w:t>
      </w:r>
      <w:r w:rsidRPr="00DD3CBB">
        <w:rPr>
          <w:b/>
        </w:rPr>
        <w:t>informação, integração e interação sociais numa sociedade de massa</w:t>
      </w:r>
      <w:r w:rsidRPr="00DD3CBB">
        <w:t xml:space="preserve"> vs. a comunicação como </w:t>
      </w:r>
      <w:r w:rsidRPr="00DD3CBB">
        <w:rPr>
          <w:b/>
        </w:rPr>
        <w:t>meio de persuasão</w:t>
      </w:r>
      <w:r w:rsidRPr="00DD3CBB">
        <w:t xml:space="preserve">. </w:t>
      </w:r>
    </w:p>
    <w:p w14:paraId="4FD06A44" w14:textId="77777777" w:rsidR="00DD3CBB" w:rsidRPr="00DD3CBB" w:rsidRDefault="00DD3CBB" w:rsidP="00DD3CBB">
      <w:r w:rsidRPr="00DD3CBB">
        <w:t>Visibilidade (atenção) pública vs. imagem</w:t>
      </w:r>
    </w:p>
    <w:p w14:paraId="132E1D04" w14:textId="77777777" w:rsidR="00DD3CBB" w:rsidRDefault="00DD3CBB" w:rsidP="00DD3CBB">
      <w:r w:rsidRPr="00DD3CBB">
        <w:t xml:space="preserve">Comunicação política vs. comunicação organizacional (comunicação institucional e comunicação corporativa) – metas, objetivos gerais, uso programado de recursos, o problema dos stakeholders, comunicação de crise. </w:t>
      </w:r>
    </w:p>
    <w:p w14:paraId="6506C951" w14:textId="293E06BE" w:rsidR="004E76E1" w:rsidRPr="00DD3CBB" w:rsidRDefault="004E76E1" w:rsidP="00DD3CBB">
      <w:r>
        <w:t>A campanha como centro da comunicação política</w:t>
      </w:r>
    </w:p>
    <w:p w14:paraId="40D99754" w14:textId="77777777" w:rsidR="004E76E1" w:rsidRDefault="004E76E1" w:rsidP="00DD3CBB">
      <w:pPr>
        <w:rPr>
          <w:b/>
          <w:bCs/>
        </w:rPr>
      </w:pPr>
    </w:p>
    <w:p w14:paraId="5E63C120" w14:textId="4B957C97" w:rsidR="00DD3CBB" w:rsidRPr="00DD3CBB" w:rsidRDefault="00DD3CBB" w:rsidP="00DD3CBB">
      <w:r w:rsidRPr="00DD3CBB">
        <w:rPr>
          <w:b/>
          <w:bCs/>
        </w:rPr>
        <w:t xml:space="preserve">Por que a comunicação política é comunicação estratégica? </w:t>
      </w:r>
    </w:p>
    <w:p w14:paraId="33F4D007" w14:textId="77777777" w:rsidR="00DD3CBB" w:rsidRPr="00DD3CBB" w:rsidRDefault="00DD3CBB" w:rsidP="00DD3CBB">
      <w:r w:rsidRPr="00DD3CBB">
        <w:t xml:space="preserve">• pluralismo e diferenças </w:t>
      </w:r>
    </w:p>
    <w:p w14:paraId="51DD697E" w14:textId="77777777" w:rsidR="00DD3CBB" w:rsidRPr="00DD3CBB" w:rsidRDefault="00DD3CBB" w:rsidP="00DD3CBB">
      <w:r w:rsidRPr="00DD3CBB">
        <w:t xml:space="preserve">• recursos limitados </w:t>
      </w:r>
    </w:p>
    <w:p w14:paraId="3624F585" w14:textId="77777777" w:rsidR="00DD3CBB" w:rsidRPr="00DD3CBB" w:rsidRDefault="00DD3CBB" w:rsidP="00DD3CBB">
      <w:r w:rsidRPr="00DD3CBB">
        <w:t xml:space="preserve">• soma-zero </w:t>
      </w:r>
    </w:p>
    <w:p w14:paraId="42EBB4A0" w14:textId="77777777" w:rsidR="00DD3CBB" w:rsidRPr="00DD3CBB" w:rsidRDefault="00DD3CBB" w:rsidP="00DD3CBB">
      <w:r w:rsidRPr="00DD3CBB">
        <w:rPr>
          <w:b/>
          <w:bCs/>
        </w:rPr>
        <w:lastRenderedPageBreak/>
        <w:t xml:space="preserve">O controle da imagem, das interpretações, das percepções </w:t>
      </w:r>
    </w:p>
    <w:p w14:paraId="677D38A3" w14:textId="77777777" w:rsidR="00DD3CBB" w:rsidRPr="00DD3CBB" w:rsidRDefault="00DD3CBB" w:rsidP="00DD3CBB">
      <w:r w:rsidRPr="00DD3CBB">
        <w:t xml:space="preserve">O que são imagens públicas? </w:t>
      </w:r>
    </w:p>
    <w:p w14:paraId="49F2AF3D" w14:textId="77777777" w:rsidR="00DD3CBB" w:rsidRPr="00DD3CBB" w:rsidRDefault="00DD3CBB" w:rsidP="00DD3CBB">
      <w:r w:rsidRPr="00DD3CBB">
        <w:t xml:space="preserve">Imagens e sentimentos </w:t>
      </w:r>
    </w:p>
    <w:p w14:paraId="7E3991D2" w14:textId="77777777" w:rsidR="00DD3CBB" w:rsidRPr="00DD3CBB" w:rsidRDefault="00DD3CBB" w:rsidP="00DD3CBB">
      <w:r w:rsidRPr="00DD3CBB">
        <w:t xml:space="preserve">Construção de expectativas </w:t>
      </w:r>
    </w:p>
    <w:p w14:paraId="019C1D41" w14:textId="77777777" w:rsidR="00DD3CBB" w:rsidRPr="00DD3CBB" w:rsidRDefault="00DD3CBB" w:rsidP="00DD3CBB">
      <w:r w:rsidRPr="00DD3CBB">
        <w:t xml:space="preserve">Disputa pelas interpretações dos fatos </w:t>
      </w:r>
    </w:p>
    <w:p w14:paraId="5D1AF2BF" w14:textId="77777777" w:rsidR="00DD3CBB" w:rsidRPr="00DD3CBB" w:rsidRDefault="00DD3CBB" w:rsidP="00DD3CBB">
      <w:r w:rsidRPr="00DD3CBB">
        <w:t xml:space="preserve">• Scripts </w:t>
      </w:r>
    </w:p>
    <w:p w14:paraId="6DDF62B3" w14:textId="77777777" w:rsidR="00DD3CBB" w:rsidRPr="00DD3CBB" w:rsidRDefault="00DD3CBB" w:rsidP="00DD3CBB">
      <w:r w:rsidRPr="00DD3CBB">
        <w:t xml:space="preserve">• Conhecimento do público </w:t>
      </w:r>
    </w:p>
    <w:p w14:paraId="2DDA661D" w14:textId="77777777" w:rsidR="00DD3CBB" w:rsidRPr="00DD3CBB" w:rsidRDefault="00DD3CBB" w:rsidP="00DD3CBB">
      <w:r w:rsidRPr="00DD3CBB">
        <w:t xml:space="preserve">• Narrativas </w:t>
      </w:r>
    </w:p>
    <w:p w14:paraId="4E3D61BE" w14:textId="2E8C2E65" w:rsidR="00DD3CBB" w:rsidRDefault="00DD3CBB" w:rsidP="00DD3CBB">
      <w:r w:rsidRPr="00DD3CBB">
        <w:t>• Luta por enquadramentos (ênfases, ângulos de abordagem)</w:t>
      </w:r>
    </w:p>
    <w:p w14:paraId="089E3265" w14:textId="77777777" w:rsidR="00DD3CBB" w:rsidRDefault="00DD3CBB" w:rsidP="00DD3CBB"/>
    <w:p w14:paraId="0E454715" w14:textId="2351EEE6" w:rsidR="00DD3CBB" w:rsidRPr="00DD3CBB" w:rsidRDefault="00DD3CBB" w:rsidP="00DD3CBB">
      <w:pPr>
        <w:rPr>
          <w:b/>
        </w:rPr>
      </w:pPr>
      <w:r w:rsidRPr="00DD3CBB">
        <w:rPr>
          <w:b/>
        </w:rPr>
        <w:t>I</w:t>
      </w:r>
      <w:r>
        <w:rPr>
          <w:b/>
        </w:rPr>
        <w:t>II</w:t>
      </w:r>
      <w:r w:rsidRPr="00DD3CBB">
        <w:rPr>
          <w:b/>
        </w:rPr>
        <w:t xml:space="preserve"> – ESTRATÉGIAS E DESAFIOS DA IMAGEM NA ESFERA PÚBLICA CONTEMPORÂNEA</w:t>
      </w:r>
    </w:p>
    <w:p w14:paraId="12C4B7BD" w14:textId="77777777" w:rsidR="00DD3CBB" w:rsidRPr="00DD3CBB" w:rsidRDefault="00DD3CBB" w:rsidP="00DD3CBB">
      <w:pPr>
        <w:rPr>
          <w:b/>
        </w:rPr>
      </w:pPr>
      <w:r w:rsidRPr="00DD3CBB">
        <w:rPr>
          <w:b/>
        </w:rPr>
        <w:t>A IMAGEM NA POLÍTICA</w:t>
      </w:r>
    </w:p>
    <w:p w14:paraId="1FC98F99" w14:textId="77777777" w:rsidR="00DD3CBB" w:rsidRPr="00DD3CBB" w:rsidRDefault="00DD3CBB" w:rsidP="00DD3CBB">
      <w:r w:rsidRPr="00DD3CBB">
        <w:t>A relevância da imagem política</w:t>
      </w:r>
    </w:p>
    <w:p w14:paraId="1296B46E" w14:textId="77777777" w:rsidR="00DD3CBB" w:rsidRPr="00DD3CBB" w:rsidRDefault="00DD3CBB" w:rsidP="00DD3CBB">
      <w:r w:rsidRPr="00DD3CBB">
        <w:t>Como são fabricadas as imagens públicas?</w:t>
      </w:r>
    </w:p>
    <w:p w14:paraId="3A949D41" w14:textId="77777777" w:rsidR="00DD3CBB" w:rsidRPr="00DD3CBB" w:rsidRDefault="00DD3CBB" w:rsidP="00DD3CBB">
      <w:r w:rsidRPr="00DD3CBB">
        <w:t>O segredo da arte</w:t>
      </w:r>
    </w:p>
    <w:p w14:paraId="7261906A" w14:textId="77777777" w:rsidR="00DD3CBB" w:rsidRPr="00DD3CBB" w:rsidRDefault="00DD3CBB" w:rsidP="00DD3CBB">
      <w:r w:rsidRPr="00DD3CBB">
        <w:t>Para quem se representa?</w:t>
      </w:r>
    </w:p>
    <w:p w14:paraId="23EE2F7E" w14:textId="77777777" w:rsidR="00DD3CBB" w:rsidRPr="00DD3CBB" w:rsidRDefault="00DD3CBB" w:rsidP="00DD3CBB">
      <w:r w:rsidRPr="00DD3CBB">
        <w:t>Imagem pública e pesquisa de opinião</w:t>
      </w:r>
    </w:p>
    <w:p w14:paraId="03A0A75B" w14:textId="77777777" w:rsidR="00DD3CBB" w:rsidRPr="00DD3CBB" w:rsidRDefault="00DD3CBB" w:rsidP="00DD3CBB">
      <w:r w:rsidRPr="00DD3CBB">
        <w:t>Imagem pública e idealização</w:t>
      </w:r>
    </w:p>
    <w:p w14:paraId="4540F279" w14:textId="77777777" w:rsidR="00DD3CBB" w:rsidRPr="00DD3CBB" w:rsidRDefault="00DD3CBB" w:rsidP="00DD3CBB">
      <w:r w:rsidRPr="00DD3CBB">
        <w:t>As imagens do futuro desejado</w:t>
      </w:r>
    </w:p>
    <w:p w14:paraId="67A2F06F" w14:textId="77777777" w:rsidR="00DD3CBB" w:rsidRPr="00DD3CBB" w:rsidRDefault="00DD3CBB" w:rsidP="00DD3CBB">
      <w:r w:rsidRPr="00DD3CBB">
        <w:t>A avaliação moral de imagens</w:t>
      </w:r>
    </w:p>
    <w:p w14:paraId="70EEC26A" w14:textId="77777777" w:rsidR="00DD3CBB" w:rsidRPr="00DD3CBB" w:rsidRDefault="00DD3CBB" w:rsidP="00DD3CBB">
      <w:r w:rsidRPr="00DD3CBB">
        <w:t>Criando imagens políticas</w:t>
      </w:r>
    </w:p>
    <w:p w14:paraId="12A55286" w14:textId="77777777" w:rsidR="00DD3CBB" w:rsidRPr="00DD3CBB" w:rsidRDefault="00DD3CBB" w:rsidP="00DD3CBB">
      <w:r w:rsidRPr="00DD3CBB">
        <w:t>Construindo imagens conforme expectativas e desejos</w:t>
      </w:r>
    </w:p>
    <w:p w14:paraId="6B5B9573" w14:textId="77777777" w:rsidR="00DD3CBB" w:rsidRPr="00DD3CBB" w:rsidRDefault="00DD3CBB" w:rsidP="00DD3CBB">
      <w:r w:rsidRPr="00DD3CBB">
        <w:t>O controle da imagem</w:t>
      </w:r>
    </w:p>
    <w:p w14:paraId="33815484" w14:textId="77777777" w:rsidR="00DD3CBB" w:rsidRPr="00DD3CBB" w:rsidRDefault="00DD3CBB" w:rsidP="00DD3CBB">
      <w:pPr>
        <w:rPr>
          <w:b/>
        </w:rPr>
      </w:pPr>
    </w:p>
    <w:p w14:paraId="039409A0" w14:textId="77777777" w:rsidR="00DD3CBB" w:rsidRPr="00DD3CBB" w:rsidRDefault="00DD3CBB" w:rsidP="00DD3CBB">
      <w:pPr>
        <w:rPr>
          <w:b/>
        </w:rPr>
      </w:pPr>
      <w:r w:rsidRPr="00DD3CBB">
        <w:rPr>
          <w:b/>
        </w:rPr>
        <w:t>A CRISE DE IMAGEM: IDENTIFICAÇÃO E RESPOSTAS</w:t>
      </w:r>
    </w:p>
    <w:p w14:paraId="6141DF0B" w14:textId="77777777" w:rsidR="00DD3CBB" w:rsidRPr="00DD3CBB" w:rsidRDefault="00DD3CBB" w:rsidP="00DD3CBB">
      <w:r w:rsidRPr="00DD3CBB">
        <w:t>A apologia como defesa da imagem e da reputação</w:t>
      </w:r>
    </w:p>
    <w:p w14:paraId="3716915F" w14:textId="77777777" w:rsidR="00DD3CBB" w:rsidRPr="00DD3CBB" w:rsidRDefault="00DD3CBB" w:rsidP="00DD3CBB">
      <w:r w:rsidRPr="00DD3CBB">
        <w:t>Evolução da apologia</w:t>
      </w:r>
      <w:r w:rsidRPr="00DD3CBB">
        <w:tab/>
      </w:r>
    </w:p>
    <w:p w14:paraId="77D3C452" w14:textId="77777777" w:rsidR="00DD3CBB" w:rsidRPr="00DD3CBB" w:rsidRDefault="00DD3CBB" w:rsidP="00DD3CBB">
      <w:r w:rsidRPr="00DD3CBB">
        <w:lastRenderedPageBreak/>
        <w:t>A constituição da retórica apologética</w:t>
      </w:r>
      <w:r w:rsidRPr="00DD3CBB">
        <w:tab/>
      </w:r>
    </w:p>
    <w:p w14:paraId="121F83B0" w14:textId="77777777" w:rsidR="00DD3CBB" w:rsidRPr="00DD3CBB" w:rsidRDefault="00DD3CBB" w:rsidP="00DD3CBB">
      <w:r w:rsidRPr="00DD3CBB">
        <w:t>A apologia como defesa da imagem e da reputação</w:t>
      </w:r>
      <w:r w:rsidRPr="00DD3CBB">
        <w:tab/>
      </w:r>
    </w:p>
    <w:p w14:paraId="5E0BC131" w14:textId="77777777" w:rsidR="00DD3CBB" w:rsidRPr="00DD3CBB" w:rsidRDefault="00DD3CBB" w:rsidP="00DD3CBB">
      <w:r w:rsidRPr="00DD3CBB">
        <w:t>Evolução da apologia</w:t>
      </w:r>
      <w:r w:rsidRPr="00DD3CBB">
        <w:tab/>
      </w:r>
    </w:p>
    <w:p w14:paraId="03FF4EDE" w14:textId="77777777" w:rsidR="00DD3CBB" w:rsidRPr="00DD3CBB" w:rsidRDefault="00DD3CBB" w:rsidP="00DD3CBB">
      <w:r w:rsidRPr="00DD3CBB">
        <w:t>A constituição da retórica apologética</w:t>
      </w:r>
      <w:r w:rsidRPr="00DD3CBB">
        <w:tab/>
      </w:r>
    </w:p>
    <w:p w14:paraId="74815ADC" w14:textId="77777777" w:rsidR="00DD3CBB" w:rsidRPr="00DD3CBB" w:rsidRDefault="00DD3CBB" w:rsidP="00DD3CBB">
      <w:r w:rsidRPr="00DD3CBB">
        <w:t>A teoria da comunicação situacional de crise</w:t>
      </w:r>
      <w:r w:rsidRPr="00DD3CBB">
        <w:tab/>
      </w:r>
    </w:p>
    <w:p w14:paraId="21879D50" w14:textId="77777777" w:rsidR="00DD3CBB" w:rsidRPr="00DD3CBB" w:rsidRDefault="00DD3CBB" w:rsidP="00DD3CBB">
      <w:r w:rsidRPr="00DD3CBB">
        <w:t>A comunicação no contexto das crises organizacionais</w:t>
      </w:r>
      <w:r w:rsidRPr="00DD3CBB">
        <w:tab/>
      </w:r>
    </w:p>
    <w:p w14:paraId="6AAAD569" w14:textId="77777777" w:rsidR="00DD3CBB" w:rsidRPr="00DD3CBB" w:rsidRDefault="00DD3CBB" w:rsidP="00DD3CBB">
      <w:r w:rsidRPr="00DD3CBB">
        <w:t>O que está em jogo nas crises?</w:t>
      </w:r>
      <w:r w:rsidRPr="00DD3CBB">
        <w:tab/>
        <w:t>O papel da atribuição de responsabilidade</w:t>
      </w:r>
      <w:r w:rsidRPr="00DD3CBB">
        <w:tab/>
      </w:r>
    </w:p>
    <w:p w14:paraId="36CA04B2" w14:textId="77777777" w:rsidR="00DD3CBB" w:rsidRPr="00DD3CBB" w:rsidRDefault="00DD3CBB" w:rsidP="00DD3CBB">
      <w:r w:rsidRPr="00DD3CBB">
        <w:t>O repertório das estratégias de respostas às crises</w:t>
      </w:r>
      <w:r w:rsidRPr="00DD3CBB">
        <w:tab/>
      </w:r>
    </w:p>
    <w:p w14:paraId="7F22FB8C" w14:textId="77777777" w:rsidR="00DD3CBB" w:rsidRPr="00DD3CBB" w:rsidRDefault="00DD3CBB" w:rsidP="00DD3CBB">
      <w:r w:rsidRPr="00DD3CBB">
        <w:t>Comunicação de crise: a resposta à crise de imagem</w:t>
      </w:r>
    </w:p>
    <w:p w14:paraId="70CE9D6A" w14:textId="77777777" w:rsidR="00DD3CBB" w:rsidRDefault="00DD3CBB" w:rsidP="00DD3CBB"/>
    <w:p w14:paraId="099F88C5" w14:textId="3C9C6F28" w:rsidR="000A2094" w:rsidRPr="000A2094" w:rsidRDefault="000A2094" w:rsidP="00DD3CBB">
      <w:pPr>
        <w:rPr>
          <w:b/>
          <w:bCs/>
        </w:rPr>
      </w:pPr>
      <w:r w:rsidRPr="000A2094">
        <w:rPr>
          <w:b/>
          <w:bCs/>
        </w:rPr>
        <w:t>IV - USOS DE IA PARA GESTÃO ESTRATÉGICA DE CAMPANHAS</w:t>
      </w:r>
    </w:p>
    <w:p w14:paraId="686B4F8D" w14:textId="77777777" w:rsidR="002854CB" w:rsidRDefault="002854CB" w:rsidP="002854CB"/>
    <w:p w14:paraId="449898A7" w14:textId="55924B9B" w:rsidR="002854CB" w:rsidRPr="002854CB" w:rsidRDefault="002854CB" w:rsidP="002854CB">
      <w:pPr>
        <w:rPr>
          <w:b/>
          <w:bCs/>
        </w:rPr>
      </w:pPr>
      <w:r w:rsidRPr="002854CB">
        <w:rPr>
          <w:b/>
          <w:bCs/>
        </w:rPr>
        <w:t>IA: FUNCIONALIDADES E LIMITAÇÕES</w:t>
      </w:r>
    </w:p>
    <w:p w14:paraId="2D2527B8" w14:textId="77777777" w:rsidR="002854CB" w:rsidRDefault="002854CB" w:rsidP="002854CB">
      <w:r>
        <w:t>Inteligência Artificial como velha tecnologia nova</w:t>
      </w:r>
    </w:p>
    <w:p w14:paraId="05718AA6" w14:textId="77777777" w:rsidR="002854CB" w:rsidRDefault="002854CB" w:rsidP="002854CB">
      <w:r>
        <w:t>Usos de IA generativa para comunicação estratégica</w:t>
      </w:r>
    </w:p>
    <w:p w14:paraId="6FE0BCBF" w14:textId="77777777" w:rsidR="002854CB" w:rsidRDefault="002854CB" w:rsidP="002854CB">
      <w:r>
        <w:t>Limitações da IA Generativa</w:t>
      </w:r>
    </w:p>
    <w:p w14:paraId="1BB5DF4E" w14:textId="77777777" w:rsidR="002854CB" w:rsidRDefault="002854CB" w:rsidP="002854CB">
      <w:r>
        <w:t>Melhores práticas para uso de IA generativa</w:t>
      </w:r>
    </w:p>
    <w:p w14:paraId="28A208F6" w14:textId="77777777" w:rsidR="002854CB" w:rsidRDefault="002854CB" w:rsidP="002854CB"/>
    <w:p w14:paraId="2B4466D0" w14:textId="77D7B0AE" w:rsidR="002854CB" w:rsidRPr="002854CB" w:rsidRDefault="002854CB" w:rsidP="002854CB">
      <w:pPr>
        <w:rPr>
          <w:b/>
          <w:bCs/>
        </w:rPr>
      </w:pPr>
      <w:r w:rsidRPr="002854CB">
        <w:rPr>
          <w:b/>
          <w:bCs/>
        </w:rPr>
        <w:t>ETAPAS DE CAMPANHA E USOS DE IA</w:t>
      </w:r>
    </w:p>
    <w:p w14:paraId="7A290B3B" w14:textId="77777777" w:rsidR="002854CB" w:rsidRDefault="002854CB" w:rsidP="002854CB">
      <w:r>
        <w:t>Planejando campanhas com IA</w:t>
      </w:r>
    </w:p>
    <w:p w14:paraId="13A0D630" w14:textId="77777777" w:rsidR="002854CB" w:rsidRDefault="002854CB" w:rsidP="002854CB">
      <w:r>
        <w:t>Usos de IA para criação</w:t>
      </w:r>
    </w:p>
    <w:p w14:paraId="471C8219" w14:textId="1C45BDBD" w:rsidR="000A2094" w:rsidRDefault="002854CB" w:rsidP="002854CB">
      <w:r>
        <w:t>Análises de dados com IA</w:t>
      </w:r>
    </w:p>
    <w:p w14:paraId="5801F8E1" w14:textId="77777777" w:rsidR="002854CB" w:rsidRDefault="002854CB" w:rsidP="002854CB"/>
    <w:p w14:paraId="6B55033B" w14:textId="5C434871" w:rsidR="000A2094" w:rsidRPr="000A2094" w:rsidRDefault="000A2094" w:rsidP="000A2094">
      <w:pPr>
        <w:rPr>
          <w:b/>
        </w:rPr>
      </w:pPr>
      <w:r>
        <w:rPr>
          <w:b/>
        </w:rPr>
        <w:t>V</w:t>
      </w:r>
      <w:r w:rsidRPr="000A2094">
        <w:rPr>
          <w:b/>
        </w:rPr>
        <w:t xml:space="preserve"> – FAKE NEWS, BOATOS E PROPAGANDA SUJA COMO FORMA DE COMUNICAÇÃO POLÍTICA</w:t>
      </w:r>
    </w:p>
    <w:p w14:paraId="3769E160" w14:textId="77777777" w:rsidR="000A2094" w:rsidRPr="000A2094" w:rsidRDefault="000A2094" w:rsidP="000A2094">
      <w:pPr>
        <w:rPr>
          <w:b/>
        </w:rPr>
      </w:pPr>
      <w:r w:rsidRPr="000A2094">
        <w:rPr>
          <w:b/>
        </w:rPr>
        <w:t>A PROPAGANDA COMO MEIO, FAKE NEWS COMO RECURSO</w:t>
      </w:r>
    </w:p>
    <w:p w14:paraId="73F7EBED" w14:textId="77777777" w:rsidR="000A2094" w:rsidRPr="000A2094" w:rsidRDefault="000A2094" w:rsidP="000A2094">
      <w:r w:rsidRPr="000A2094">
        <w:t xml:space="preserve"> Propaganda: o retorno</w:t>
      </w:r>
    </w:p>
    <w:p w14:paraId="0922CAF4" w14:textId="77777777" w:rsidR="000A2094" w:rsidRPr="000A2094" w:rsidRDefault="000A2094" w:rsidP="000A2094">
      <w:r w:rsidRPr="000A2094">
        <w:t>A Propaganda: Decifrando o Mundo e os Corações</w:t>
      </w:r>
    </w:p>
    <w:p w14:paraId="16D09CD4" w14:textId="77777777" w:rsidR="000A2094" w:rsidRPr="000A2094" w:rsidRDefault="000A2094" w:rsidP="000A2094">
      <w:r w:rsidRPr="000A2094">
        <w:lastRenderedPageBreak/>
        <w:t>Identificando o culpado, alimentando a hostilidade, compactando o nosso lado</w:t>
      </w:r>
    </w:p>
    <w:p w14:paraId="5C1D2E9B" w14:textId="77777777" w:rsidR="000A2094" w:rsidRPr="000A2094" w:rsidRDefault="000A2094" w:rsidP="000A2094">
      <w:r w:rsidRPr="000A2094">
        <w:t>Contra quem nos levantamos e por que ele tem que ser vencido</w:t>
      </w:r>
    </w:p>
    <w:p w14:paraId="6691D5FC" w14:textId="77777777" w:rsidR="000A2094" w:rsidRPr="000A2094" w:rsidRDefault="000A2094" w:rsidP="000A2094">
      <w:r w:rsidRPr="000A2094">
        <w:t>Até a vitória, custe o que custar</w:t>
      </w:r>
    </w:p>
    <w:p w14:paraId="03CB110C" w14:textId="77777777" w:rsidR="000A2094" w:rsidRPr="000A2094" w:rsidRDefault="000A2094" w:rsidP="000A2094">
      <w:r w:rsidRPr="000A2094">
        <w:t>Construir alianças, cultivar neutralidades</w:t>
      </w:r>
    </w:p>
    <w:p w14:paraId="2059AD70" w14:textId="77777777" w:rsidR="000A2094" w:rsidRPr="000A2094" w:rsidRDefault="000A2094" w:rsidP="000A2094">
      <w:r w:rsidRPr="000A2094">
        <w:t>A amoralidade da propaganda</w:t>
      </w:r>
    </w:p>
    <w:p w14:paraId="2B5F5E62" w14:textId="77777777" w:rsidR="000A2094" w:rsidRPr="000A2094" w:rsidRDefault="000A2094" w:rsidP="000A2094">
      <w:pPr>
        <w:rPr>
          <w:b/>
        </w:rPr>
      </w:pPr>
      <w:r w:rsidRPr="000A2094">
        <w:rPr>
          <w:b/>
        </w:rPr>
        <w:t>O BOATO COMO GÊNERO, FAKE NEWS COMO ESPÉCIE</w:t>
      </w:r>
    </w:p>
    <w:p w14:paraId="04B48E07" w14:textId="77777777" w:rsidR="000A2094" w:rsidRPr="000A2094" w:rsidRDefault="000A2094" w:rsidP="000A2094">
      <w:r w:rsidRPr="000A2094">
        <w:t>O boato como resposta a demandas cognitivas</w:t>
      </w:r>
    </w:p>
    <w:p w14:paraId="1DB94D68" w14:textId="77777777" w:rsidR="000A2094" w:rsidRPr="000A2094" w:rsidRDefault="000A2094" w:rsidP="000A2094">
      <w:r w:rsidRPr="000A2094">
        <w:t>O envolvimento na fabricação de boatos como resposta às necessidades de integração e interação com o grupo</w:t>
      </w:r>
    </w:p>
    <w:p w14:paraId="68DB3E5C" w14:textId="77777777" w:rsidR="000A2094" w:rsidRPr="000A2094" w:rsidRDefault="000A2094" w:rsidP="000A2094">
      <w:r w:rsidRPr="000A2094">
        <w:t>A participação na boataria como resposta à necessidade de autoestima</w:t>
      </w:r>
    </w:p>
    <w:p w14:paraId="3DF43660" w14:textId="77777777" w:rsidR="000A2094" w:rsidRPr="000A2094" w:rsidRDefault="000A2094" w:rsidP="000A2094">
      <w:r w:rsidRPr="000A2094">
        <w:t>Em suma: porque as pessoas se envolvem na criação e transmissão de boatos</w:t>
      </w:r>
    </w:p>
    <w:p w14:paraId="5CD6CA61" w14:textId="77777777" w:rsidR="000A2094" w:rsidRPr="000A2094" w:rsidRDefault="000A2094" w:rsidP="000A2094">
      <w:r w:rsidRPr="000A2094">
        <w:t xml:space="preserve">Por que se fabrica e distribui fake </w:t>
      </w:r>
      <w:proofErr w:type="spellStart"/>
      <w:r w:rsidRPr="000A2094">
        <w:t>news</w:t>
      </w:r>
      <w:proofErr w:type="spellEnd"/>
      <w:r w:rsidRPr="000A2094">
        <w:t>?</w:t>
      </w:r>
    </w:p>
    <w:p w14:paraId="371ECC59" w14:textId="77777777" w:rsidR="000A2094" w:rsidRPr="000A2094" w:rsidRDefault="000A2094" w:rsidP="000A2094">
      <w:r w:rsidRPr="000A2094">
        <w:t>Circunstâncias que nos tornam mais susceptíveis a nos enganar com boatos</w:t>
      </w:r>
    </w:p>
    <w:p w14:paraId="33923565" w14:textId="77777777" w:rsidR="000A2094" w:rsidRPr="000A2094" w:rsidRDefault="000A2094" w:rsidP="000A2094">
      <w:r w:rsidRPr="000A2094">
        <w:t>As pressões sociais e culturais que podem nos deixar mais inclinados ao erro</w:t>
      </w:r>
    </w:p>
    <w:p w14:paraId="0B172CFA" w14:textId="77777777" w:rsidR="000A2094" w:rsidRPr="000A2094" w:rsidRDefault="000A2094" w:rsidP="000A2094">
      <w:r w:rsidRPr="000A2094">
        <w:t>A confiança na fonte como moderador na nossa propensão ao engano</w:t>
      </w:r>
    </w:p>
    <w:p w14:paraId="132518AA" w14:textId="77777777" w:rsidR="000A2094" w:rsidRPr="000A2094" w:rsidRDefault="000A2094" w:rsidP="000A2094">
      <w:r w:rsidRPr="000A2094">
        <w:t>Por que acreditamos em boatos</w:t>
      </w:r>
    </w:p>
    <w:p w14:paraId="112FDAD2" w14:textId="77777777" w:rsidR="000A2094" w:rsidRPr="000A2094" w:rsidRDefault="000A2094" w:rsidP="000A2094">
      <w:r w:rsidRPr="000A2094">
        <w:t>Estratégias para enfrentar ondas de boatos falsos.</w:t>
      </w:r>
    </w:p>
    <w:p w14:paraId="46C75209" w14:textId="77777777" w:rsidR="000A2094" w:rsidRDefault="000A2094" w:rsidP="00DD3CBB"/>
    <w:p w14:paraId="129D14DF" w14:textId="77777777" w:rsidR="00353437" w:rsidRDefault="00353437" w:rsidP="00DD3CBB"/>
    <w:p w14:paraId="748E439C" w14:textId="2B02E01E" w:rsidR="00353437" w:rsidRDefault="00353437" w:rsidP="00353437">
      <w:pPr>
        <w:rPr>
          <w:b/>
          <w:bCs/>
        </w:rPr>
      </w:pPr>
      <w:r>
        <w:rPr>
          <w:b/>
          <w:bCs/>
        </w:rPr>
        <w:t xml:space="preserve">VI - </w:t>
      </w:r>
      <w:r w:rsidRPr="00353437">
        <w:rPr>
          <w:b/>
          <w:bCs/>
        </w:rPr>
        <w:t>VIDEOAULAS COMPLEMENTARES</w:t>
      </w:r>
    </w:p>
    <w:p w14:paraId="00C37103" w14:textId="77777777" w:rsidR="003720D6" w:rsidRPr="00353437" w:rsidRDefault="003720D6" w:rsidP="00353437">
      <w:pPr>
        <w:rPr>
          <w:b/>
          <w:bCs/>
        </w:rPr>
      </w:pPr>
    </w:p>
    <w:p w14:paraId="10C4B481" w14:textId="77777777" w:rsidR="00353437" w:rsidRPr="00353437" w:rsidRDefault="00353437" w:rsidP="00353437">
      <w:proofErr w:type="spellStart"/>
      <w:r w:rsidRPr="00353437">
        <w:t>Lasswell</w:t>
      </w:r>
      <w:proofErr w:type="spellEnd"/>
      <w:r w:rsidRPr="00353437">
        <w:t xml:space="preserve"> 1 (38:57) - https://youtu.be/mnz0WHR5QH8</w:t>
      </w:r>
    </w:p>
    <w:p w14:paraId="654D8404" w14:textId="77777777" w:rsidR="00353437" w:rsidRPr="00353437" w:rsidRDefault="00353437" w:rsidP="00353437">
      <w:pPr>
        <w:rPr>
          <w:lang w:val="en-US"/>
        </w:rPr>
      </w:pPr>
      <w:r w:rsidRPr="00353437">
        <w:rPr>
          <w:lang w:val="en-US"/>
        </w:rPr>
        <w:t>Lasswell 2 (49:11) - https://youtu.be/85E9VQeWBYI</w:t>
      </w:r>
    </w:p>
    <w:p w14:paraId="69CE6E68" w14:textId="77777777" w:rsidR="00353437" w:rsidRPr="00353437" w:rsidRDefault="00353437" w:rsidP="00353437">
      <w:pPr>
        <w:rPr>
          <w:lang w:val="en-US"/>
        </w:rPr>
      </w:pPr>
      <w:r w:rsidRPr="00353437">
        <w:rPr>
          <w:lang w:val="en-US"/>
        </w:rPr>
        <w:t>Lasswell 3 (29:55) - https://youtu.be/eeHIHrRjyGE</w:t>
      </w:r>
    </w:p>
    <w:p w14:paraId="2F6E8DA2" w14:textId="77777777" w:rsidR="00353437" w:rsidRPr="00353437" w:rsidRDefault="00353437" w:rsidP="00353437">
      <w:pPr>
        <w:rPr>
          <w:lang w:val="en-US"/>
        </w:rPr>
      </w:pPr>
      <w:r w:rsidRPr="00353437">
        <w:rPr>
          <w:lang w:val="en-US"/>
        </w:rPr>
        <w:t>Lasswell 4 (52:55) - https://youtu.be/078yYJosJ00</w:t>
      </w:r>
    </w:p>
    <w:p w14:paraId="3F3C5160" w14:textId="77777777" w:rsidR="00353437" w:rsidRPr="00353437" w:rsidRDefault="00353437" w:rsidP="00353437">
      <w:pPr>
        <w:rPr>
          <w:lang w:val="en-US"/>
        </w:rPr>
      </w:pPr>
      <w:r w:rsidRPr="00353437">
        <w:rPr>
          <w:lang w:val="en-US"/>
        </w:rPr>
        <w:t xml:space="preserve">Fake News (1:21:06) - </w:t>
      </w:r>
      <w:hyperlink r:id="rId5" w:history="1">
        <w:r w:rsidRPr="00353437">
          <w:rPr>
            <w:rStyle w:val="Hyperlink"/>
            <w:lang w:val="en-US"/>
          </w:rPr>
          <w:t>https://youtu.be/2n0ifibcOG0</w:t>
        </w:r>
      </w:hyperlink>
    </w:p>
    <w:p w14:paraId="54AC643C" w14:textId="77777777" w:rsidR="00353437" w:rsidRPr="00353437" w:rsidRDefault="00353437" w:rsidP="00DD3CBB">
      <w:pPr>
        <w:rPr>
          <w:lang w:val="en-US"/>
        </w:rPr>
      </w:pPr>
    </w:p>
    <w:sectPr w:rsidR="00353437" w:rsidRPr="003534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2736A"/>
    <w:multiLevelType w:val="hybridMultilevel"/>
    <w:tmpl w:val="D8CC87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206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CBB"/>
    <w:rsid w:val="000A2094"/>
    <w:rsid w:val="002854CB"/>
    <w:rsid w:val="00353437"/>
    <w:rsid w:val="003720D6"/>
    <w:rsid w:val="004E76E1"/>
    <w:rsid w:val="00AB5C6D"/>
    <w:rsid w:val="00DD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F5B83"/>
  <w15:chartTrackingRefBased/>
  <w15:docId w15:val="{4B4FA5B8-8084-4E06-BF69-C341E2A37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D3C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D3C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D3C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D3C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D3C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D3C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D3C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D3C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D3C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D3C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D3C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D3C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D3C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D3CB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D3C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D3CB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D3C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D3C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D3C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D3C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D3C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D3C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D3C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D3CB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D3CB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D3CB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D3C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D3CB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D3CB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35343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534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2n0ifibcOG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665</Words>
  <Characters>3512</Characters>
  <Application>Microsoft Office Word</Application>
  <DocSecurity>0</DocSecurity>
  <Lines>60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 Da Silva Gomes</dc:creator>
  <cp:keywords/>
  <dc:description/>
  <cp:lastModifiedBy>Wilson Da Silva Gomes</cp:lastModifiedBy>
  <cp:revision>5</cp:revision>
  <dcterms:created xsi:type="dcterms:W3CDTF">2026-03-23T18:19:00Z</dcterms:created>
  <dcterms:modified xsi:type="dcterms:W3CDTF">2026-03-23T21:15:00Z</dcterms:modified>
</cp:coreProperties>
</file>